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7C" w:rsidRDefault="00B6047C" w:rsidP="00CE6DD1">
      <w:pPr>
        <w:jc w:val="center"/>
      </w:pPr>
      <w:r>
        <w:t>LOUISIANA DEPARTMENT OF AGRICULTURE AND FORESTRY</w:t>
      </w:r>
    </w:p>
    <w:p w:rsidR="00B6047C" w:rsidRDefault="00B6047C" w:rsidP="00CE6DD1">
      <w:pPr>
        <w:jc w:val="center"/>
      </w:pPr>
      <w:r>
        <w:t>BOARD OF ANIMAL HEALTH</w:t>
      </w:r>
    </w:p>
    <w:p w:rsidR="00B6047C" w:rsidRDefault="0080167D" w:rsidP="00CE6DD1">
      <w:pPr>
        <w:jc w:val="center"/>
      </w:pPr>
      <w:r>
        <w:t>May 20, 2016</w:t>
      </w:r>
      <w:r w:rsidR="00B6047C">
        <w:t xml:space="preserve"> - 10:00 A.M.</w:t>
      </w:r>
    </w:p>
    <w:p w:rsidR="00B6047C" w:rsidRDefault="00B6047C" w:rsidP="00CE6DD1">
      <w:pPr>
        <w:jc w:val="center"/>
      </w:pPr>
      <w:r>
        <w:t>VETERANS MEMORIAL AUDITORIUM</w:t>
      </w:r>
    </w:p>
    <w:p w:rsidR="00B6047C" w:rsidRDefault="00B6047C" w:rsidP="00CE6DD1">
      <w:pPr>
        <w:jc w:val="center"/>
      </w:pPr>
      <w:r>
        <w:t>5825 FLORIDA BOULEVARD</w:t>
      </w:r>
    </w:p>
    <w:p w:rsidR="00B6047C" w:rsidRDefault="00B6047C" w:rsidP="00CE6DD1">
      <w:pPr>
        <w:jc w:val="center"/>
      </w:pPr>
      <w:r>
        <w:t>BATON ROUGE, LOUISIANA 70806</w:t>
      </w:r>
    </w:p>
    <w:p w:rsidR="0080167D" w:rsidRDefault="00B6047C" w:rsidP="0080167D">
      <w:pPr>
        <w:jc w:val="center"/>
      </w:pPr>
      <w:r>
        <w:t>Proceedings</w:t>
      </w:r>
    </w:p>
    <w:p w:rsidR="0080167D" w:rsidRDefault="0080167D" w:rsidP="00CE6DD1">
      <w:pPr>
        <w:jc w:val="center"/>
      </w:pPr>
    </w:p>
    <w:p w:rsidR="00B6047C" w:rsidRDefault="00B6047C" w:rsidP="00CE6DD1">
      <w:pPr>
        <w:jc w:val="center"/>
      </w:pPr>
    </w:p>
    <w:p w:rsidR="00B6047C" w:rsidRDefault="00B6047C" w:rsidP="00CE6DD1">
      <w:pPr>
        <w:jc w:val="center"/>
      </w:pPr>
    </w:p>
    <w:p w:rsidR="0080167D" w:rsidRDefault="0080167D" w:rsidP="00CE6DD1">
      <w:pPr>
        <w:jc w:val="center"/>
      </w:pPr>
    </w:p>
    <w:p w:rsidR="0080167D" w:rsidRDefault="0080167D" w:rsidP="0080167D">
      <w:r>
        <w:t xml:space="preserve">Donna Jean Heinrich, John Van Bennett, Giles Brown, Tim Crawford, Thomas Early, Craig Fontenot, Cyd Collins, Gary Greene, William </w:t>
      </w:r>
      <w:proofErr w:type="spellStart"/>
      <w:r>
        <w:t>Holdman</w:t>
      </w:r>
      <w:proofErr w:type="spellEnd"/>
      <w:r>
        <w:t xml:space="preserve">, Maxwell Lea, Bob Pitre, Law Ponder, Butch </w:t>
      </w:r>
      <w:proofErr w:type="spellStart"/>
      <w:r>
        <w:t>Racca</w:t>
      </w:r>
      <w:proofErr w:type="spellEnd"/>
      <w:r>
        <w:t>, Eugene Robertson, Rayburn Smith and Ricky Lester were sworn in by Lindsey Hunter, LDAF General Counsel.</w:t>
      </w:r>
    </w:p>
    <w:p w:rsidR="0080167D" w:rsidRDefault="0080167D" w:rsidP="0080167D"/>
    <w:p w:rsidR="00B6047C" w:rsidRDefault="00B6047C" w:rsidP="00CE6DD1">
      <w:pPr>
        <w:rPr>
          <w:b/>
          <w:u w:val="single"/>
        </w:rPr>
      </w:pPr>
      <w:r>
        <w:rPr>
          <w:b/>
          <w:u w:val="single"/>
        </w:rPr>
        <w:t>CALL TO ORDER</w:t>
      </w:r>
    </w:p>
    <w:p w:rsidR="00B6047C" w:rsidRDefault="00B6047C" w:rsidP="00CE6DD1">
      <w:r>
        <w:t>The meeting was called to order by C</w:t>
      </w:r>
      <w:r w:rsidR="00600DA3">
        <w:t>hairman Dr. Maxwell Lea at 10:02</w:t>
      </w:r>
      <w:r>
        <w:t xml:space="preserve"> a.m.</w:t>
      </w:r>
    </w:p>
    <w:p w:rsidR="00B6047C" w:rsidRDefault="00B6047C" w:rsidP="00CE6DD1"/>
    <w:p w:rsidR="00B6047C" w:rsidRDefault="00B6047C" w:rsidP="00CE6DD1">
      <w:pPr>
        <w:rPr>
          <w:b/>
          <w:u w:val="single"/>
        </w:rPr>
      </w:pPr>
      <w:r w:rsidRPr="00C93360">
        <w:rPr>
          <w:b/>
          <w:u w:val="single"/>
        </w:rPr>
        <w:t>PLEDGE OF ALLEGENCE</w:t>
      </w:r>
    </w:p>
    <w:p w:rsidR="00B6047C" w:rsidRPr="00C93360" w:rsidRDefault="00DC5DC5" w:rsidP="00CE6DD1">
      <w:r>
        <w:t>John Walther</w:t>
      </w:r>
      <w:r w:rsidR="00B6047C">
        <w:t xml:space="preserve"> led the board in the pledge.</w:t>
      </w:r>
    </w:p>
    <w:p w:rsidR="00B6047C" w:rsidRDefault="00B6047C" w:rsidP="00CE6DD1">
      <w:pPr>
        <w:rPr>
          <w:b/>
          <w:u w:val="single"/>
        </w:rPr>
      </w:pPr>
    </w:p>
    <w:p w:rsidR="00B6047C" w:rsidRDefault="00B6047C" w:rsidP="00CE6DD1">
      <w:pPr>
        <w:rPr>
          <w:b/>
          <w:u w:val="single"/>
        </w:rPr>
      </w:pPr>
      <w:r>
        <w:rPr>
          <w:b/>
          <w:u w:val="single"/>
        </w:rPr>
        <w:t>ROLL CALL</w:t>
      </w:r>
    </w:p>
    <w:p w:rsidR="00B6047C" w:rsidRDefault="00B6047C" w:rsidP="00CE6DD1">
      <w:r>
        <w:t>The ro</w:t>
      </w:r>
      <w:r w:rsidR="00247B5E">
        <w:t>ll wa</w:t>
      </w:r>
      <w:r w:rsidR="00DC5DC5">
        <w:t>s called by John Walther</w:t>
      </w:r>
      <w:r>
        <w:t>.</w:t>
      </w:r>
    </w:p>
    <w:p w:rsidR="00B6047C" w:rsidRPr="00970724" w:rsidRDefault="00B6047C" w:rsidP="00CE6DD1"/>
    <w:p w:rsidR="00B6047C" w:rsidRDefault="00B6047C" w:rsidP="00CE6DD1">
      <w:pPr>
        <w:rPr>
          <w:b/>
        </w:rPr>
      </w:pPr>
      <w:r>
        <w:rPr>
          <w:b/>
        </w:rPr>
        <w:t xml:space="preserve">Members Present: </w:t>
      </w:r>
    </w:p>
    <w:p w:rsidR="00E360F6" w:rsidRDefault="006114BA" w:rsidP="00CE6DD1">
      <w:r>
        <w:t>Giles Brown,</w:t>
      </w:r>
      <w:r w:rsidR="00B6047C">
        <w:t xml:space="preserve"> Gary Greene, DVM, William </w:t>
      </w:r>
      <w:proofErr w:type="spellStart"/>
      <w:r w:rsidR="00B6047C">
        <w:t>Holdm</w:t>
      </w:r>
      <w:r>
        <w:t>an</w:t>
      </w:r>
      <w:proofErr w:type="spellEnd"/>
      <w:r>
        <w:t>, Maxwell Lea, DVM, Law Ponder,</w:t>
      </w:r>
      <w:r w:rsidR="00512B9B">
        <w:t xml:space="preserve"> John Van </w:t>
      </w:r>
      <w:r w:rsidR="00DC5DC5">
        <w:t>Bennett, Tim Crawford</w:t>
      </w:r>
      <w:r w:rsidR="00512B9B">
        <w:t xml:space="preserve">,  </w:t>
      </w:r>
      <w:r w:rsidR="00B6047C">
        <w:t>Cr</w:t>
      </w:r>
      <w:r w:rsidR="000B67B4">
        <w:t>aig Fontenot, DVM, Cyd Collins,</w:t>
      </w:r>
      <w:r w:rsidR="00B8649D">
        <w:t xml:space="preserve"> </w:t>
      </w:r>
      <w:r w:rsidR="00512B9B">
        <w:t xml:space="preserve">Butch </w:t>
      </w:r>
      <w:proofErr w:type="spellStart"/>
      <w:r w:rsidR="00512B9B">
        <w:t>Racca</w:t>
      </w:r>
      <w:proofErr w:type="spellEnd"/>
      <w:r w:rsidR="00DC5DC5">
        <w:t xml:space="preserve">, Bob </w:t>
      </w:r>
      <w:proofErr w:type="spellStart"/>
      <w:r w:rsidR="00DC5DC5">
        <w:t>Pitre</w:t>
      </w:r>
      <w:proofErr w:type="spellEnd"/>
      <w:r w:rsidR="00DC5DC5">
        <w:t>, Rayburn Smith, Donna Jean Heinrich, Ricky Lester</w:t>
      </w:r>
      <w:r w:rsidR="00AF5410" w:rsidRPr="00854329">
        <w:t>,</w:t>
      </w:r>
      <w:r w:rsidR="00CE7714" w:rsidRPr="00854329">
        <w:t xml:space="preserve"> </w:t>
      </w:r>
      <w:r w:rsidR="00854329" w:rsidRPr="00854329">
        <w:t xml:space="preserve">and </w:t>
      </w:r>
      <w:r w:rsidR="00B6047C">
        <w:t>Euge</w:t>
      </w:r>
      <w:r>
        <w:t>ne Robertson</w:t>
      </w:r>
      <w:r w:rsidR="00854329">
        <w:t>.</w:t>
      </w:r>
    </w:p>
    <w:p w:rsidR="00854329" w:rsidRDefault="00854329" w:rsidP="00CE6DD1"/>
    <w:p w:rsidR="00E360F6" w:rsidRDefault="00DC5DC5" w:rsidP="00CE6DD1">
      <w:r>
        <w:t>Mr. Walther</w:t>
      </w:r>
      <w:r w:rsidR="00E360F6">
        <w:t xml:space="preserve"> declared a quorum was met.</w:t>
      </w:r>
    </w:p>
    <w:p w:rsidR="00B6047C" w:rsidRDefault="00B6047C" w:rsidP="00CE6DD1"/>
    <w:p w:rsidR="00B6047C" w:rsidRPr="00854329" w:rsidRDefault="00854329" w:rsidP="00CE6DD1">
      <w:r>
        <w:rPr>
          <w:b/>
          <w:u w:val="single"/>
        </w:rPr>
        <w:t>Members Absent</w:t>
      </w:r>
    </w:p>
    <w:p w:rsidR="00B6047C" w:rsidRPr="00854329" w:rsidRDefault="00DC5DC5" w:rsidP="00CE6DD1">
      <w:r w:rsidRPr="00854329">
        <w:t>James Clark Cooper, DVM</w:t>
      </w:r>
      <w:r w:rsidR="00CE7714" w:rsidRPr="00854329">
        <w:t>.</w:t>
      </w:r>
      <w:r w:rsidR="00F2543D" w:rsidRPr="00854329">
        <w:t xml:space="preserve">  Dr. Cooper came in after roll call.</w:t>
      </w:r>
    </w:p>
    <w:p w:rsidR="00934052" w:rsidRPr="00854329" w:rsidRDefault="00934052" w:rsidP="00CE6DD1"/>
    <w:p w:rsidR="00F114B7" w:rsidRPr="00934052" w:rsidRDefault="00934052" w:rsidP="00CE6DD1">
      <w:pPr>
        <w:rPr>
          <w:b/>
          <w:u w:val="single"/>
        </w:rPr>
      </w:pPr>
      <w:r>
        <w:rPr>
          <w:b/>
          <w:u w:val="single"/>
        </w:rPr>
        <w:t>Motion</w:t>
      </w:r>
    </w:p>
    <w:p w:rsidR="00F114B7" w:rsidRDefault="00F2543D" w:rsidP="00CE6DD1">
      <w:r>
        <w:t>Mr. Brown nominated</w:t>
      </w:r>
      <w:r w:rsidR="00934052">
        <w:t xml:space="preserve"> Dr. Lea</w:t>
      </w:r>
      <w:r>
        <w:t xml:space="preserve"> to remain as</w:t>
      </w:r>
      <w:r w:rsidR="00934052">
        <w:t xml:space="preserve"> Chairman</w:t>
      </w:r>
      <w:r>
        <w:t xml:space="preserve"> of the Board</w:t>
      </w:r>
      <w:r w:rsidR="00934052">
        <w:t>.  Dr. Greene seconded the motion.  Motion passed.</w:t>
      </w:r>
    </w:p>
    <w:p w:rsidR="00934052" w:rsidRPr="00934052" w:rsidRDefault="00934052" w:rsidP="00CE6DD1">
      <w:pPr>
        <w:rPr>
          <w:b/>
          <w:u w:val="single"/>
        </w:rPr>
      </w:pPr>
      <w:r>
        <w:rPr>
          <w:b/>
          <w:u w:val="single"/>
        </w:rPr>
        <w:t>Motion</w:t>
      </w:r>
    </w:p>
    <w:p w:rsidR="00934052" w:rsidRDefault="00934052" w:rsidP="00CE6DD1">
      <w:r>
        <w:t>Mr. Pitre</w:t>
      </w:r>
      <w:r w:rsidR="00F2543D">
        <w:t xml:space="preserve"> nominated Dr. Fontenot for</w:t>
      </w:r>
      <w:r>
        <w:t xml:space="preserve"> Vice Chairman.  Dr. Lea seconded.  Motion passed.</w:t>
      </w:r>
    </w:p>
    <w:p w:rsidR="00934052" w:rsidRDefault="00934052" w:rsidP="00CE6DD1"/>
    <w:p w:rsidR="00934052" w:rsidRDefault="00934052" w:rsidP="00CE6DD1">
      <w:r>
        <w:t>Dr. Lea proceeded with the meeting.</w:t>
      </w:r>
    </w:p>
    <w:p w:rsidR="00934052" w:rsidRDefault="00934052" w:rsidP="00CE6DD1"/>
    <w:p w:rsidR="00934052" w:rsidRDefault="00934052" w:rsidP="00CE6DD1">
      <w:pPr>
        <w:rPr>
          <w:b/>
          <w:u w:val="single"/>
        </w:rPr>
      </w:pPr>
      <w:r>
        <w:rPr>
          <w:b/>
          <w:u w:val="single"/>
        </w:rPr>
        <w:t>Motion</w:t>
      </w:r>
    </w:p>
    <w:p w:rsidR="00934052" w:rsidRDefault="00934052" w:rsidP="00CE6DD1">
      <w:r>
        <w:t xml:space="preserve">Mr. </w:t>
      </w:r>
      <w:proofErr w:type="spellStart"/>
      <w:r>
        <w:t>Holdman</w:t>
      </w:r>
      <w:proofErr w:type="spellEnd"/>
      <w:r>
        <w:t xml:space="preserve"> made a motion to keep John Walther as Director and Dr.</w:t>
      </w:r>
      <w:r w:rsidR="002659C5">
        <w:t xml:space="preserve"> Diane</w:t>
      </w:r>
      <w:r>
        <w:t xml:space="preserve"> Stacy</w:t>
      </w:r>
      <w:r w:rsidR="00F2543D">
        <w:t xml:space="preserve"> as</w:t>
      </w:r>
      <w:r>
        <w:t xml:space="preserve"> Assistant Director.  </w:t>
      </w:r>
      <w:r w:rsidR="00F86C79">
        <w:t xml:space="preserve">Dr. </w:t>
      </w:r>
      <w:r w:rsidR="00F32C2C">
        <w:t>Greene seconded.  Motion passed.</w:t>
      </w:r>
    </w:p>
    <w:p w:rsidR="00F32C2C" w:rsidRDefault="00F32C2C" w:rsidP="00CE6DD1"/>
    <w:p w:rsidR="00F32C2C" w:rsidRDefault="00F32C2C" w:rsidP="00CE6DD1"/>
    <w:p w:rsidR="00F2543D" w:rsidRDefault="00F2543D" w:rsidP="00CE6DD1">
      <w:pPr>
        <w:rPr>
          <w:b/>
          <w:u w:val="single"/>
        </w:rPr>
      </w:pPr>
    </w:p>
    <w:p w:rsidR="00F2543D" w:rsidRDefault="00BA32E6" w:rsidP="00CE6DD1">
      <w:pPr>
        <w:rPr>
          <w:b/>
          <w:u w:val="single"/>
        </w:rPr>
      </w:pPr>
      <w:r>
        <w:rPr>
          <w:b/>
          <w:u w:val="single"/>
        </w:rPr>
        <w:lastRenderedPageBreak/>
        <w:t>Motion</w:t>
      </w:r>
    </w:p>
    <w:p w:rsidR="00BA32E6" w:rsidRPr="00F2543D" w:rsidRDefault="00F32C2C" w:rsidP="00CE6DD1">
      <w:pPr>
        <w:rPr>
          <w:b/>
          <w:u w:val="single"/>
        </w:rPr>
      </w:pPr>
      <w:r>
        <w:t>Mr. Pitre</w:t>
      </w:r>
      <w:r w:rsidR="00BA32E6">
        <w:t xml:space="preserve"> made a motion for Dr. Stacy and Mr. Walther to be authorized to</w:t>
      </w:r>
      <w:r>
        <w:t xml:space="preserve"> handle</w:t>
      </w:r>
      <w:r w:rsidR="00BA32E6">
        <w:t xml:space="preserve"> day to day </w:t>
      </w:r>
      <w:r>
        <w:t>business.  Mr. Brown seconded.  Motion was passed.</w:t>
      </w:r>
    </w:p>
    <w:p w:rsidR="00934052" w:rsidRDefault="00934052" w:rsidP="00CE6DD1"/>
    <w:p w:rsidR="00B6047C" w:rsidRDefault="00B6047C" w:rsidP="00CE6DD1">
      <w:r w:rsidRPr="0075059F">
        <w:rPr>
          <w:b/>
        </w:rPr>
        <w:t>Guest Present</w:t>
      </w:r>
      <w:r>
        <w:t>:</w:t>
      </w:r>
    </w:p>
    <w:p w:rsidR="00B6047C" w:rsidRDefault="00B6047C" w:rsidP="00CE6DD1">
      <w:r>
        <w:t>Daniel Myrick, DV</w:t>
      </w:r>
      <w:r w:rsidR="00F2543D">
        <w:t>M/</w:t>
      </w:r>
      <w:r w:rsidR="000B2730">
        <w:t xml:space="preserve"> LDAF, </w:t>
      </w:r>
      <w:r>
        <w:t xml:space="preserve"> John </w:t>
      </w:r>
      <w:r w:rsidR="00F2543D">
        <w:t>Walther, LDAF, Diane Stacy, DVM/</w:t>
      </w:r>
      <w:r>
        <w:t xml:space="preserve"> LDAF, Stacy Welch, LDAF,</w:t>
      </w:r>
      <w:r w:rsidR="00F86C79">
        <w:t xml:space="preserve"> Janet Leblanc, LDAF,</w:t>
      </w:r>
      <w:r>
        <w:t xml:space="preserve"> Parrish Foo</w:t>
      </w:r>
      <w:r w:rsidR="00F2543D">
        <w:t>te, LDAF, Jonathon Roberts, DVM/</w:t>
      </w:r>
      <w:r>
        <w:t xml:space="preserve"> LDAF,</w:t>
      </w:r>
      <w:r w:rsidR="00C74B5C">
        <w:t xml:space="preserve">  Lindsey Hunter</w:t>
      </w:r>
      <w:r w:rsidR="00215701">
        <w:t xml:space="preserve">, </w:t>
      </w:r>
      <w:r w:rsidR="003C300D">
        <w:t>LDAF</w:t>
      </w:r>
      <w:r w:rsidR="00511B00">
        <w:t>, Mark Scurria, DVM,/</w:t>
      </w:r>
      <w:r w:rsidR="0024619F">
        <w:t>L</w:t>
      </w:r>
      <w:r w:rsidR="00F86C79">
        <w:t xml:space="preserve">DAF, </w:t>
      </w:r>
      <w:r w:rsidR="004523E8">
        <w:t>Alma Roy,</w:t>
      </w:r>
      <w:r w:rsidR="00A9020D">
        <w:t xml:space="preserve"> </w:t>
      </w:r>
      <w:r w:rsidR="00A46ED3">
        <w:t xml:space="preserve">PhD/ </w:t>
      </w:r>
      <w:r w:rsidR="00A9020D">
        <w:t>LADDL, Ken Angel</w:t>
      </w:r>
      <w:r w:rsidR="00F2543D">
        <w:t>, DVM/</w:t>
      </w:r>
      <w:r w:rsidR="004523E8">
        <w:t xml:space="preserve"> USDA</w:t>
      </w:r>
      <w:r w:rsidR="00577F0E">
        <w:t xml:space="preserve">, Scott Dejean, </w:t>
      </w:r>
      <w:r w:rsidR="009C2991">
        <w:t>DVM/</w:t>
      </w:r>
      <w:r w:rsidR="00A9020D">
        <w:t xml:space="preserve"> USDA, Robert Joyner, LCA, Robert Toups, LCA, John Gil, LDAF, Mark Ott, LDAF</w:t>
      </w:r>
      <w:r w:rsidR="00053F46">
        <w:t xml:space="preserve"> and Jim </w:t>
      </w:r>
      <w:proofErr w:type="spellStart"/>
      <w:r w:rsidR="00E81AC5">
        <w:t>LaC</w:t>
      </w:r>
      <w:r w:rsidR="003C300D">
        <w:t>our</w:t>
      </w:r>
      <w:proofErr w:type="spellEnd"/>
      <w:r w:rsidR="00F2543D">
        <w:t>, DVM/</w:t>
      </w:r>
      <w:r w:rsidR="00053F46">
        <w:t xml:space="preserve"> LDWF</w:t>
      </w:r>
    </w:p>
    <w:p w:rsidR="00A9020D" w:rsidRDefault="00A9020D" w:rsidP="00CE6DD1"/>
    <w:p w:rsidR="00A9020D" w:rsidRDefault="00A9020D" w:rsidP="00CE6DD1">
      <w:r>
        <w:t xml:space="preserve">Dr. Lea congratulated the new members, Donna Jean Heinrich and Ricky Lester. </w:t>
      </w:r>
    </w:p>
    <w:p w:rsidR="007F4A82" w:rsidRDefault="007F4A82" w:rsidP="00CE6DD1"/>
    <w:p w:rsidR="007F4A82" w:rsidRDefault="007F4A82" w:rsidP="00CE6DD1">
      <w:pPr>
        <w:rPr>
          <w:b/>
          <w:u w:val="single"/>
        </w:rPr>
      </w:pPr>
      <w:r>
        <w:rPr>
          <w:b/>
          <w:u w:val="single"/>
        </w:rPr>
        <w:t>PUBLIC COMMENT</w:t>
      </w:r>
    </w:p>
    <w:p w:rsidR="007F4A82" w:rsidRDefault="007F4A82" w:rsidP="007F4A82">
      <w:r>
        <w:t>Dr. Lea asked if there were any public comments and there was none.</w:t>
      </w:r>
    </w:p>
    <w:p w:rsidR="007F4A82" w:rsidRDefault="007F4A82" w:rsidP="007F4A82"/>
    <w:p w:rsidR="007F4A82" w:rsidRPr="007F4A82" w:rsidRDefault="007F4A82" w:rsidP="007F4A82">
      <w:pPr>
        <w:rPr>
          <w:b/>
          <w:u w:val="single"/>
        </w:rPr>
      </w:pPr>
      <w:r>
        <w:rPr>
          <w:b/>
          <w:u w:val="single"/>
        </w:rPr>
        <w:t>APPROVAL OF MINUTES</w:t>
      </w:r>
    </w:p>
    <w:p w:rsidR="007F4A82" w:rsidRDefault="004523E8" w:rsidP="00D43C11">
      <w:pPr>
        <w:jc w:val="both"/>
      </w:pPr>
      <w:r>
        <w:t>Mr. Robertson</w:t>
      </w:r>
      <w:r w:rsidR="007F4A82">
        <w:t xml:space="preserve"> made a motion to appro</w:t>
      </w:r>
      <w:r>
        <w:t>ve th</w:t>
      </w:r>
      <w:r w:rsidR="00D61E92">
        <w:t>e minutes for the July 23, 2016</w:t>
      </w:r>
      <w:r w:rsidR="007F4A82">
        <w:t xml:space="preserve"> meeting with changes being ma</w:t>
      </w:r>
      <w:r w:rsidR="00D61E92">
        <w:t xml:space="preserve">de that </w:t>
      </w:r>
      <w:r w:rsidR="00D43C11">
        <w:t>Bob Pitre was not present at</w:t>
      </w:r>
      <w:r w:rsidR="00F2543D">
        <w:t xml:space="preserve"> the</w:t>
      </w:r>
      <w:r w:rsidR="00D43C11">
        <w:t xml:space="preserve"> last meeting</w:t>
      </w:r>
      <w:r w:rsidR="00C92972">
        <w:t xml:space="preserve">.  </w:t>
      </w:r>
      <w:r w:rsidR="00D43C11">
        <w:t>Dr</w:t>
      </w:r>
      <w:r w:rsidR="00F32C2C">
        <w:t>. Lea</w:t>
      </w:r>
      <w:r w:rsidR="007F4A82">
        <w:t xml:space="preserve"> seconded the motion. </w:t>
      </w:r>
      <w:r w:rsidR="00C92972">
        <w:t xml:space="preserve"> </w:t>
      </w:r>
      <w:r w:rsidR="007F4A82">
        <w:t>Motion carried unanimously</w:t>
      </w:r>
    </w:p>
    <w:p w:rsidR="00247B5E" w:rsidRDefault="00247B5E" w:rsidP="007F4A82"/>
    <w:p w:rsidR="00247B5E" w:rsidRDefault="00C041C3" w:rsidP="007F4A82">
      <w:pPr>
        <w:rPr>
          <w:b/>
          <w:u w:val="single"/>
        </w:rPr>
      </w:pPr>
      <w:r>
        <w:rPr>
          <w:b/>
          <w:u w:val="single"/>
        </w:rPr>
        <w:t>REPORTS OF OFFICERS</w:t>
      </w:r>
      <w:r w:rsidR="00247B5E">
        <w:rPr>
          <w:b/>
          <w:u w:val="single"/>
        </w:rPr>
        <w:t xml:space="preserve"> AND STANDING COMMITTEES</w:t>
      </w:r>
    </w:p>
    <w:p w:rsidR="00CA67E5" w:rsidRDefault="00F32C2C" w:rsidP="005D4088">
      <w:r>
        <w:t>Dr. Stacy gave updates on Animal Disease Traceability</w:t>
      </w:r>
      <w:r w:rsidR="00C014F6">
        <w:t xml:space="preserve"> and Brucellosis/ TB surveillance. </w:t>
      </w:r>
    </w:p>
    <w:p w:rsidR="00C7549E" w:rsidRDefault="00CA67E5" w:rsidP="005D4088">
      <w:r>
        <w:t xml:space="preserve">Dr. Stacy announced the upcoming SAHA Meeting in New Orleans, June 21-23, 2016. </w:t>
      </w:r>
      <w:r w:rsidR="00C014F6">
        <w:t xml:space="preserve"> </w:t>
      </w:r>
    </w:p>
    <w:p w:rsidR="00C014F6" w:rsidRDefault="00C014F6" w:rsidP="005D4088"/>
    <w:p w:rsidR="005D4088" w:rsidRDefault="00970724" w:rsidP="005D4088">
      <w:proofErr w:type="gramStart"/>
      <w:r>
        <w:rPr>
          <w:b/>
          <w:u w:val="single"/>
        </w:rPr>
        <w:t>NEW BUSINESS</w:t>
      </w:r>
      <w:r w:rsidR="005D4088" w:rsidRPr="005D4088">
        <w:t>.</w:t>
      </w:r>
      <w:proofErr w:type="gramEnd"/>
    </w:p>
    <w:p w:rsidR="00C7188D" w:rsidRDefault="00CA67E5" w:rsidP="005D4088">
      <w:r>
        <w:t>Dr</w:t>
      </w:r>
      <w:r w:rsidR="00625310">
        <w:t>.</w:t>
      </w:r>
      <w:r w:rsidR="00A46ED3">
        <w:t xml:space="preserve"> Lea said the Board had received</w:t>
      </w:r>
      <w:r>
        <w:t xml:space="preserve"> a request to open a new Equine Infectious</w:t>
      </w:r>
      <w:r w:rsidR="00A46ED3">
        <w:t xml:space="preserve"> Anemia (EIA)</w:t>
      </w:r>
      <w:r>
        <w:t xml:space="preserve"> Lab</w:t>
      </w:r>
      <w:r w:rsidR="00625310">
        <w:t>.</w:t>
      </w:r>
      <w:r w:rsidR="00511B00">
        <w:t xml:space="preserve">  The lab will be managed</w:t>
      </w:r>
      <w:r w:rsidR="00625310">
        <w:t xml:space="preserve"> by Damon Odom, DVM.  It will be located in Farmerville, LA.</w:t>
      </w:r>
    </w:p>
    <w:p w:rsidR="00625310" w:rsidRDefault="00625310" w:rsidP="005D4088"/>
    <w:p w:rsidR="00726F1F" w:rsidRDefault="00100ABD" w:rsidP="005D4088">
      <w:pPr>
        <w:rPr>
          <w:b/>
          <w:u w:val="single"/>
        </w:rPr>
      </w:pPr>
      <w:r>
        <w:rPr>
          <w:b/>
          <w:u w:val="single"/>
        </w:rPr>
        <w:t>MOTION</w:t>
      </w:r>
    </w:p>
    <w:p w:rsidR="003637B1" w:rsidRPr="003637B1" w:rsidRDefault="003637B1" w:rsidP="005D4088">
      <w:r>
        <w:t>Mr. Pitre made a motion to approve the new EIA lab. Mr. Brown seconded.  Motion was passed.</w:t>
      </w:r>
    </w:p>
    <w:p w:rsidR="00625310" w:rsidRPr="00100ABD" w:rsidRDefault="00625310" w:rsidP="005D4088"/>
    <w:p w:rsidR="00DC3803" w:rsidRDefault="007F4A82" w:rsidP="005D4088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6A0BBD" w:rsidRDefault="00A46ED3" w:rsidP="005D4088">
      <w:r>
        <w:t xml:space="preserve">Dr. Stacy spoke on </w:t>
      </w:r>
      <w:proofErr w:type="spellStart"/>
      <w:r>
        <w:t>c</w:t>
      </w:r>
      <w:r w:rsidR="006A0BBD">
        <w:t>ervids</w:t>
      </w:r>
      <w:proofErr w:type="spellEnd"/>
    </w:p>
    <w:p w:rsidR="006A0BBD" w:rsidRDefault="00E81AC5" w:rsidP="005D4088">
      <w:r>
        <w:t xml:space="preserve">Dr. </w:t>
      </w:r>
      <w:proofErr w:type="spellStart"/>
      <w:r>
        <w:t>LaC</w:t>
      </w:r>
      <w:r w:rsidR="00F2543D">
        <w:t>our</w:t>
      </w:r>
      <w:proofErr w:type="spellEnd"/>
      <w:r w:rsidR="00F2543D">
        <w:t xml:space="preserve"> gave hand</w:t>
      </w:r>
      <w:r w:rsidR="00A46ED3">
        <w:t>-</w:t>
      </w:r>
      <w:r w:rsidR="00F2543D">
        <w:t>outs</w:t>
      </w:r>
      <w:r w:rsidR="006A0BBD">
        <w:t xml:space="preserve"> to the board members.</w:t>
      </w:r>
    </w:p>
    <w:p w:rsidR="006A0BBD" w:rsidRDefault="006A0BBD" w:rsidP="005D4088">
      <w:r>
        <w:t xml:space="preserve">Mr. Brown asked to be brought to speed on the </w:t>
      </w:r>
      <w:r w:rsidR="00F2543D">
        <w:t>f</w:t>
      </w:r>
      <w:r w:rsidR="0067523C">
        <w:t>eral swine status.</w:t>
      </w:r>
    </w:p>
    <w:p w:rsidR="0067523C" w:rsidRDefault="00E81AC5" w:rsidP="005D4088">
      <w:r>
        <w:t xml:space="preserve">Dr. </w:t>
      </w:r>
      <w:proofErr w:type="spellStart"/>
      <w:r>
        <w:t>LaC</w:t>
      </w:r>
      <w:bookmarkStart w:id="0" w:name="_GoBack"/>
      <w:bookmarkEnd w:id="0"/>
      <w:r w:rsidR="0067523C">
        <w:t>our</w:t>
      </w:r>
      <w:proofErr w:type="spellEnd"/>
      <w:r w:rsidR="0067523C">
        <w:t xml:space="preserve"> gave an update for LDAF.</w:t>
      </w:r>
    </w:p>
    <w:p w:rsidR="0067523C" w:rsidRDefault="0067523C" w:rsidP="005D4088">
      <w:r>
        <w:t>Mr. Walther discussed the feral pig status.</w:t>
      </w:r>
    </w:p>
    <w:p w:rsidR="0067523C" w:rsidRDefault="00F2543D" w:rsidP="005D4088">
      <w:r>
        <w:t>Dr. Roberts inquired how many applications were received</w:t>
      </w:r>
      <w:r w:rsidR="0067523C">
        <w:t xml:space="preserve"> for the feral pigs.</w:t>
      </w:r>
    </w:p>
    <w:p w:rsidR="0067523C" w:rsidRDefault="0067523C" w:rsidP="005D4088"/>
    <w:p w:rsidR="006A0BBD" w:rsidRPr="006A0BBD" w:rsidRDefault="006A0BBD" w:rsidP="005D4088"/>
    <w:p w:rsidR="004B4FFF" w:rsidRPr="00B656D1" w:rsidRDefault="004B4FFF" w:rsidP="005D4088"/>
    <w:p w:rsidR="00485C33" w:rsidRDefault="00485C33" w:rsidP="005D4088"/>
    <w:p w:rsidR="00485C33" w:rsidRDefault="00485C33" w:rsidP="005D4088">
      <w:pPr>
        <w:rPr>
          <w:b/>
          <w:u w:val="single"/>
        </w:rPr>
      </w:pPr>
      <w:r>
        <w:rPr>
          <w:b/>
          <w:u w:val="single"/>
        </w:rPr>
        <w:lastRenderedPageBreak/>
        <w:t>Motion</w:t>
      </w:r>
    </w:p>
    <w:p w:rsidR="00485C33" w:rsidRDefault="00485C33" w:rsidP="005D4088">
      <w:r>
        <w:t xml:space="preserve">Mr. </w:t>
      </w:r>
      <w:proofErr w:type="spellStart"/>
      <w:r>
        <w:t>Holdman</w:t>
      </w:r>
      <w:proofErr w:type="spellEnd"/>
      <w:r>
        <w:t xml:space="preserve"> made a motion for Title 7 to be p</w:t>
      </w:r>
      <w:r w:rsidR="00F2543D">
        <w:t>resented to the Commissioner at</w:t>
      </w:r>
      <w:r>
        <w:t xml:space="preserve"> another</w:t>
      </w:r>
      <w:r w:rsidR="00A46ED3">
        <w:t xml:space="preserve"> meeting with LDWF.  Dr. </w:t>
      </w:r>
      <w:r w:rsidR="000B2574">
        <w:t>Cooper</w:t>
      </w:r>
      <w:r>
        <w:t xml:space="preserve"> seconded.  The motion was passed.</w:t>
      </w:r>
    </w:p>
    <w:p w:rsidR="0067523C" w:rsidRDefault="0067523C" w:rsidP="005D4088"/>
    <w:p w:rsidR="0067523C" w:rsidRDefault="00CD2D30" w:rsidP="005D4088">
      <w:r>
        <w:t>Mr. Walther proposed</w:t>
      </w:r>
      <w:r w:rsidRPr="00CD2D30">
        <w:t xml:space="preserve"> to make a motion to adopt the amendment</w:t>
      </w:r>
      <w:r>
        <w:t xml:space="preserve"> </w:t>
      </w:r>
      <w:r w:rsidR="00803E45">
        <w:t xml:space="preserve">of </w:t>
      </w:r>
      <w:r>
        <w:t>the official EIA Test.</w:t>
      </w:r>
      <w:r w:rsidR="00803E45">
        <w:t xml:space="preserve">  </w:t>
      </w:r>
    </w:p>
    <w:p w:rsidR="00803E45" w:rsidRDefault="00803E45" w:rsidP="005D4088"/>
    <w:p w:rsidR="00803E45" w:rsidRDefault="00803E45" w:rsidP="005D4088">
      <w:pPr>
        <w:rPr>
          <w:b/>
          <w:u w:val="single"/>
        </w:rPr>
      </w:pPr>
      <w:r>
        <w:rPr>
          <w:b/>
          <w:u w:val="single"/>
        </w:rPr>
        <w:t>Motion</w:t>
      </w:r>
    </w:p>
    <w:p w:rsidR="00803E45" w:rsidRDefault="00F2543D" w:rsidP="005D4088">
      <w:r>
        <w:t>Mr. Bennett made a</w:t>
      </w:r>
      <w:r w:rsidR="00803E45">
        <w:t xml:space="preserve"> motion to adopt the amendment.  Mr. Brown seconded.  The motion was passed.</w:t>
      </w:r>
    </w:p>
    <w:p w:rsidR="00963362" w:rsidRDefault="00963362" w:rsidP="005D4088"/>
    <w:p w:rsidR="00963362" w:rsidRDefault="00963362" w:rsidP="005D4088">
      <w:pPr>
        <w:rPr>
          <w:b/>
          <w:u w:val="single"/>
        </w:rPr>
      </w:pPr>
      <w:r>
        <w:rPr>
          <w:b/>
          <w:u w:val="single"/>
        </w:rPr>
        <w:t>Motion</w:t>
      </w:r>
    </w:p>
    <w:p w:rsidR="00963362" w:rsidRDefault="00963362" w:rsidP="005D4088">
      <w:r>
        <w:t>Mr. Robertson made a motion to use an Official VS Test Chart.  Mr. Smith seconded.  The motion was passed.</w:t>
      </w:r>
    </w:p>
    <w:p w:rsidR="00963362" w:rsidRDefault="00963362" w:rsidP="005D4088"/>
    <w:p w:rsidR="00963362" w:rsidRDefault="00963362" w:rsidP="005D4088">
      <w:pPr>
        <w:rPr>
          <w:b/>
          <w:u w:val="single"/>
        </w:rPr>
      </w:pPr>
      <w:r>
        <w:rPr>
          <w:b/>
          <w:u w:val="single"/>
        </w:rPr>
        <w:t>Motion</w:t>
      </w:r>
    </w:p>
    <w:p w:rsidR="00963362" w:rsidRDefault="00665419" w:rsidP="005D4088">
      <w:r>
        <w:t>Mr</w:t>
      </w:r>
      <w:r w:rsidR="00A46ED3">
        <w:t>. Pitre made a motion that all e</w:t>
      </w:r>
      <w:r>
        <w:t>quine be EIA</w:t>
      </w:r>
      <w:r w:rsidR="00BE0A15">
        <w:t xml:space="preserve"> tested once a year. Dr. Cooper</w:t>
      </w:r>
      <w:r>
        <w:t xml:space="preserve"> seconded.  The motion passed.</w:t>
      </w:r>
    </w:p>
    <w:p w:rsidR="00665419" w:rsidRDefault="00665419" w:rsidP="005D4088"/>
    <w:p w:rsidR="00665419" w:rsidRDefault="00665419" w:rsidP="005D4088">
      <w:pPr>
        <w:rPr>
          <w:b/>
          <w:u w:val="single"/>
        </w:rPr>
      </w:pPr>
      <w:r>
        <w:rPr>
          <w:b/>
          <w:u w:val="single"/>
        </w:rPr>
        <w:t>Motion</w:t>
      </w:r>
    </w:p>
    <w:p w:rsidR="00BE0A15" w:rsidRDefault="00BE0A15" w:rsidP="005D4088">
      <w:r w:rsidRPr="00BE0A15">
        <w:t xml:space="preserve">Mr. Pitre made a motion to </w:t>
      </w:r>
      <w:r>
        <w:t>accept proof of negative testing</w:t>
      </w:r>
      <w:r w:rsidR="00A46ED3">
        <w:t xml:space="preserve"> on all a</w:t>
      </w:r>
      <w:r w:rsidR="002659C5">
        <w:t>vian</w:t>
      </w:r>
      <w:r>
        <w:t xml:space="preserve"> within 30 days on the</w:t>
      </w:r>
      <w:r w:rsidR="00A46ED3">
        <w:t xml:space="preserve"> USDA VS Form</w:t>
      </w:r>
      <w:r>
        <w:t xml:space="preserve"> 9-2</w:t>
      </w:r>
      <w:r w:rsidR="00A46ED3">
        <w:t xml:space="preserve"> and 9-3 document in lieu of a health </w:t>
      </w:r>
      <w:r w:rsidR="009C2991">
        <w:t>certificate</w:t>
      </w:r>
      <w:r>
        <w:t>. Dr. Fontenot seconded.  The motion passed.</w:t>
      </w:r>
    </w:p>
    <w:p w:rsidR="00BE0A15" w:rsidRDefault="00BE0A15" w:rsidP="005D4088"/>
    <w:p w:rsidR="00BE0A15" w:rsidRDefault="00BE0A15" w:rsidP="005D4088">
      <w:pPr>
        <w:rPr>
          <w:b/>
          <w:u w:val="single"/>
        </w:rPr>
      </w:pPr>
      <w:r>
        <w:rPr>
          <w:b/>
          <w:u w:val="single"/>
        </w:rPr>
        <w:t>Motion</w:t>
      </w:r>
    </w:p>
    <w:p w:rsidR="00BE0A15" w:rsidRDefault="004A5E6D" w:rsidP="005D4088">
      <w:r>
        <w:t>Mr. Brown made a motion to delete the 90 day quarantine on birds coming into the state.  Mr. Pitre seconded.  The motion passed.</w:t>
      </w:r>
    </w:p>
    <w:p w:rsidR="004A5E6D" w:rsidRDefault="004A5E6D" w:rsidP="005D4088"/>
    <w:p w:rsidR="004A5E6D" w:rsidRPr="000B2574" w:rsidRDefault="000B2574" w:rsidP="005D4088">
      <w:r>
        <w:t xml:space="preserve">The Board recommended </w:t>
      </w:r>
      <w:r w:rsidR="00F2543D">
        <w:t>that the Commissioner accept</w:t>
      </w:r>
      <w:r>
        <w:t xml:space="preserve"> changes to the law that salmonella testing will only be required by the country of destination and that turtles reaching 12 mont</w:t>
      </w:r>
      <w:r w:rsidR="00F2543D">
        <w:t>hs of age may be returned to a</w:t>
      </w:r>
      <w:r>
        <w:t xml:space="preserve"> pond.</w:t>
      </w:r>
    </w:p>
    <w:p w:rsidR="00BE0A15" w:rsidRPr="00BE0A15" w:rsidRDefault="00BE0A15" w:rsidP="005D4088"/>
    <w:p w:rsidR="008364EA" w:rsidRDefault="008364EA" w:rsidP="008364EA">
      <w:pPr>
        <w:rPr>
          <w:b/>
          <w:u w:val="single"/>
        </w:rPr>
      </w:pPr>
      <w:r>
        <w:rPr>
          <w:b/>
          <w:u w:val="single"/>
        </w:rPr>
        <w:t>PUBLIC COMMENT</w:t>
      </w:r>
    </w:p>
    <w:p w:rsidR="008364EA" w:rsidRDefault="008364EA" w:rsidP="008364EA">
      <w:r>
        <w:t>Dr. Lea asked if there were any public comments and there was none.</w:t>
      </w:r>
    </w:p>
    <w:p w:rsidR="008364EA" w:rsidRDefault="008364EA" w:rsidP="00BF14D3"/>
    <w:p w:rsidR="008364EA" w:rsidRDefault="008364EA" w:rsidP="00BF14D3">
      <w:r>
        <w:t>Next meetin</w:t>
      </w:r>
      <w:r w:rsidR="000C3BE1">
        <w:t xml:space="preserve">g is </w:t>
      </w:r>
      <w:r w:rsidR="00BA32E6">
        <w:t>tentatively set for September 15, 2016</w:t>
      </w:r>
      <w:r>
        <w:t>.</w:t>
      </w:r>
    </w:p>
    <w:p w:rsidR="00AA2E88" w:rsidRDefault="00AA2E88"/>
    <w:p w:rsidR="00B6047C" w:rsidRDefault="00B6047C">
      <w:pPr>
        <w:rPr>
          <w:b/>
          <w:u w:val="single"/>
        </w:rPr>
      </w:pPr>
      <w:r>
        <w:rPr>
          <w:b/>
          <w:u w:val="single"/>
        </w:rPr>
        <w:t>ADJOU</w:t>
      </w:r>
      <w:r w:rsidR="00970724">
        <w:rPr>
          <w:b/>
          <w:u w:val="single"/>
        </w:rPr>
        <w:t>R</w:t>
      </w:r>
      <w:r>
        <w:rPr>
          <w:b/>
          <w:u w:val="single"/>
        </w:rPr>
        <w:t>NMENT</w:t>
      </w:r>
      <w:r w:rsidR="00970724">
        <w:rPr>
          <w:b/>
          <w:u w:val="single"/>
        </w:rPr>
        <w:t xml:space="preserve"> </w:t>
      </w:r>
    </w:p>
    <w:p w:rsidR="00970724" w:rsidRPr="009651DE" w:rsidRDefault="00970724">
      <w:pPr>
        <w:rPr>
          <w:b/>
          <w:u w:val="single"/>
        </w:rPr>
      </w:pPr>
      <w:r>
        <w:rPr>
          <w:b/>
          <w:u w:val="single"/>
        </w:rPr>
        <w:t>MOTION:</w:t>
      </w:r>
    </w:p>
    <w:p w:rsidR="00B6047C" w:rsidRDefault="006D0481">
      <w:r>
        <w:t>Mr. Pitre</w:t>
      </w:r>
      <w:r w:rsidR="00B6047C">
        <w:t xml:space="preserve"> made a motion to adjourn.</w:t>
      </w:r>
      <w:r w:rsidR="00C92972">
        <w:t xml:space="preserve"> </w:t>
      </w:r>
      <w:r w:rsidR="00B6047C">
        <w:t xml:space="preserve"> Mr. Brown seconded the motion. </w:t>
      </w:r>
      <w:r w:rsidR="00C92972">
        <w:t xml:space="preserve"> </w:t>
      </w:r>
      <w:r w:rsidR="00B6047C">
        <w:t>The motion passed.</w:t>
      </w:r>
      <w:r>
        <w:t xml:space="preserve"> </w:t>
      </w:r>
      <w:r w:rsidR="00C92972">
        <w:t xml:space="preserve"> </w:t>
      </w:r>
      <w:r w:rsidR="00BA32E6">
        <w:t>The meeting</w:t>
      </w:r>
      <w:r w:rsidR="00511B00">
        <w:t xml:space="preserve"> was</w:t>
      </w:r>
      <w:r w:rsidR="00BA32E6">
        <w:t xml:space="preserve"> dismissed at 11:40</w:t>
      </w:r>
      <w:r>
        <w:t xml:space="preserve"> a.m.</w:t>
      </w:r>
    </w:p>
    <w:p w:rsidR="00B6047C" w:rsidRDefault="00B6047C"/>
    <w:p w:rsidR="00B6047C" w:rsidRDefault="00B6047C"/>
    <w:sectPr w:rsidR="00B6047C" w:rsidSect="003C300D">
      <w:headerReference w:type="default" r:id="rId8"/>
      <w:pgSz w:w="12240" w:h="15840"/>
      <w:pgMar w:top="1152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48" w:rsidRDefault="009B0448" w:rsidP="001F20D5">
      <w:r>
        <w:separator/>
      </w:r>
    </w:p>
  </w:endnote>
  <w:endnote w:type="continuationSeparator" w:id="0">
    <w:p w:rsidR="009B0448" w:rsidRDefault="009B0448" w:rsidP="001F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48" w:rsidRDefault="009B0448" w:rsidP="001F20D5">
      <w:r>
        <w:separator/>
      </w:r>
    </w:p>
  </w:footnote>
  <w:footnote w:type="continuationSeparator" w:id="0">
    <w:p w:rsidR="009B0448" w:rsidRDefault="009B0448" w:rsidP="001F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D5" w:rsidRDefault="001F20D5" w:rsidP="001F20D5">
    <w:pPr>
      <w:pStyle w:val="Header"/>
    </w:pPr>
  </w:p>
  <w:p w:rsidR="001F20D5" w:rsidRDefault="001F20D5" w:rsidP="001F20D5">
    <w:pPr>
      <w:pStyle w:val="Header"/>
    </w:pPr>
    <w:r>
      <w:t>Board of Animal Health Board Meeting</w:t>
    </w:r>
  </w:p>
  <w:p w:rsidR="001F20D5" w:rsidRDefault="00D43C11" w:rsidP="001F20D5">
    <w:pPr>
      <w:pStyle w:val="Header"/>
    </w:pPr>
    <w:r>
      <w:t>May 20</w:t>
    </w:r>
    <w:r w:rsidR="00AD3A08">
      <w:t>, 2016</w:t>
    </w:r>
  </w:p>
  <w:p w:rsidR="001F20D5" w:rsidRDefault="001F20D5" w:rsidP="001F20D5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1AC5">
      <w:rPr>
        <w:noProof/>
      </w:rPr>
      <w:t>2</w:t>
    </w:r>
    <w:r>
      <w:rPr>
        <w:noProof/>
      </w:rPr>
      <w:fldChar w:fldCharType="end"/>
    </w:r>
  </w:p>
  <w:p w:rsidR="00C041C3" w:rsidRDefault="00C041C3" w:rsidP="001F20D5">
    <w:pPr>
      <w:pStyle w:val="Header"/>
      <w:rPr>
        <w:noProof/>
      </w:rPr>
    </w:pPr>
  </w:p>
  <w:p w:rsidR="00C041C3" w:rsidRDefault="00C041C3" w:rsidP="001F20D5">
    <w:pPr>
      <w:pStyle w:val="Header"/>
    </w:pPr>
  </w:p>
  <w:p w:rsidR="001F20D5" w:rsidRDefault="001F20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1FA"/>
    <w:multiLevelType w:val="hybridMultilevel"/>
    <w:tmpl w:val="821E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D1"/>
    <w:rsid w:val="00025903"/>
    <w:rsid w:val="00053F46"/>
    <w:rsid w:val="000555D2"/>
    <w:rsid w:val="000801F2"/>
    <w:rsid w:val="000845B8"/>
    <w:rsid w:val="00090CCF"/>
    <w:rsid w:val="000B2574"/>
    <w:rsid w:val="000B2730"/>
    <w:rsid w:val="000B50D5"/>
    <w:rsid w:val="000B67B4"/>
    <w:rsid w:val="000C3BE1"/>
    <w:rsid w:val="000C689E"/>
    <w:rsid w:val="000F5FE4"/>
    <w:rsid w:val="00100ABD"/>
    <w:rsid w:val="00117C33"/>
    <w:rsid w:val="00117EE0"/>
    <w:rsid w:val="00176713"/>
    <w:rsid w:val="0018190F"/>
    <w:rsid w:val="00195C41"/>
    <w:rsid w:val="001B72C3"/>
    <w:rsid w:val="001C5C8A"/>
    <w:rsid w:val="001E2507"/>
    <w:rsid w:val="001E3C8D"/>
    <w:rsid w:val="001F20D5"/>
    <w:rsid w:val="001F5260"/>
    <w:rsid w:val="00202347"/>
    <w:rsid w:val="002064CF"/>
    <w:rsid w:val="00215701"/>
    <w:rsid w:val="002360FB"/>
    <w:rsid w:val="002440EF"/>
    <w:rsid w:val="0024619F"/>
    <w:rsid w:val="00247B5E"/>
    <w:rsid w:val="00250DA6"/>
    <w:rsid w:val="00257CB8"/>
    <w:rsid w:val="002659C5"/>
    <w:rsid w:val="00265AAB"/>
    <w:rsid w:val="002B2E13"/>
    <w:rsid w:val="002F6F2B"/>
    <w:rsid w:val="00334F57"/>
    <w:rsid w:val="0034245F"/>
    <w:rsid w:val="00344426"/>
    <w:rsid w:val="00354EB9"/>
    <w:rsid w:val="00355E35"/>
    <w:rsid w:val="003637B1"/>
    <w:rsid w:val="003C300D"/>
    <w:rsid w:val="003D17AD"/>
    <w:rsid w:val="003F4545"/>
    <w:rsid w:val="00407ED2"/>
    <w:rsid w:val="00436BFA"/>
    <w:rsid w:val="004523E8"/>
    <w:rsid w:val="00485C33"/>
    <w:rsid w:val="004A06F9"/>
    <w:rsid w:val="004A5E6D"/>
    <w:rsid w:val="004B41B0"/>
    <w:rsid w:val="004B4203"/>
    <w:rsid w:val="004B4FFF"/>
    <w:rsid w:val="004D1873"/>
    <w:rsid w:val="004D3167"/>
    <w:rsid w:val="004D6751"/>
    <w:rsid w:val="004F627B"/>
    <w:rsid w:val="00511B00"/>
    <w:rsid w:val="00512B9B"/>
    <w:rsid w:val="00577F0E"/>
    <w:rsid w:val="005D4088"/>
    <w:rsid w:val="005F3F46"/>
    <w:rsid w:val="005F423F"/>
    <w:rsid w:val="00600DA3"/>
    <w:rsid w:val="00601A39"/>
    <w:rsid w:val="006076C3"/>
    <w:rsid w:val="006114BA"/>
    <w:rsid w:val="00614656"/>
    <w:rsid w:val="00623FC2"/>
    <w:rsid w:val="00625310"/>
    <w:rsid w:val="006505F4"/>
    <w:rsid w:val="00654ABE"/>
    <w:rsid w:val="00661873"/>
    <w:rsid w:val="00665419"/>
    <w:rsid w:val="0067523C"/>
    <w:rsid w:val="00676C33"/>
    <w:rsid w:val="006A0826"/>
    <w:rsid w:val="006A0BBD"/>
    <w:rsid w:val="006D0481"/>
    <w:rsid w:val="006D6B82"/>
    <w:rsid w:val="006E0EB2"/>
    <w:rsid w:val="0070056A"/>
    <w:rsid w:val="007058BA"/>
    <w:rsid w:val="00726F1F"/>
    <w:rsid w:val="00734450"/>
    <w:rsid w:val="0075059F"/>
    <w:rsid w:val="00752E9A"/>
    <w:rsid w:val="00756ED5"/>
    <w:rsid w:val="00777CD8"/>
    <w:rsid w:val="007A7000"/>
    <w:rsid w:val="007B2B2C"/>
    <w:rsid w:val="007B2CD9"/>
    <w:rsid w:val="007D43A3"/>
    <w:rsid w:val="007E0E5E"/>
    <w:rsid w:val="007F4A82"/>
    <w:rsid w:val="0080167D"/>
    <w:rsid w:val="00803E45"/>
    <w:rsid w:val="008364EA"/>
    <w:rsid w:val="00852ECB"/>
    <w:rsid w:val="00854329"/>
    <w:rsid w:val="00866015"/>
    <w:rsid w:val="00895B6C"/>
    <w:rsid w:val="008C67C6"/>
    <w:rsid w:val="008E65C4"/>
    <w:rsid w:val="00923D57"/>
    <w:rsid w:val="00934052"/>
    <w:rsid w:val="00940C19"/>
    <w:rsid w:val="00963362"/>
    <w:rsid w:val="009651DE"/>
    <w:rsid w:val="00970724"/>
    <w:rsid w:val="00980BB0"/>
    <w:rsid w:val="009B0448"/>
    <w:rsid w:val="009C2991"/>
    <w:rsid w:val="009C5614"/>
    <w:rsid w:val="009D734A"/>
    <w:rsid w:val="00A4627E"/>
    <w:rsid w:val="00A46ED3"/>
    <w:rsid w:val="00A509B7"/>
    <w:rsid w:val="00A5515C"/>
    <w:rsid w:val="00A85E38"/>
    <w:rsid w:val="00A9020D"/>
    <w:rsid w:val="00A935D6"/>
    <w:rsid w:val="00AA2E88"/>
    <w:rsid w:val="00AB0E5E"/>
    <w:rsid w:val="00AD0E95"/>
    <w:rsid w:val="00AD3A08"/>
    <w:rsid w:val="00AF5410"/>
    <w:rsid w:val="00B02AD4"/>
    <w:rsid w:val="00B14069"/>
    <w:rsid w:val="00B5073F"/>
    <w:rsid w:val="00B545E2"/>
    <w:rsid w:val="00B6047C"/>
    <w:rsid w:val="00B656D1"/>
    <w:rsid w:val="00B8649D"/>
    <w:rsid w:val="00BA2650"/>
    <w:rsid w:val="00BA32E6"/>
    <w:rsid w:val="00BE0A15"/>
    <w:rsid w:val="00BF14D3"/>
    <w:rsid w:val="00BF5315"/>
    <w:rsid w:val="00C014F6"/>
    <w:rsid w:val="00C041C3"/>
    <w:rsid w:val="00C24580"/>
    <w:rsid w:val="00C44A8E"/>
    <w:rsid w:val="00C64CCD"/>
    <w:rsid w:val="00C7188D"/>
    <w:rsid w:val="00C74765"/>
    <w:rsid w:val="00C74B5C"/>
    <w:rsid w:val="00C7549E"/>
    <w:rsid w:val="00C92972"/>
    <w:rsid w:val="00C93360"/>
    <w:rsid w:val="00CA67E5"/>
    <w:rsid w:val="00CB30C1"/>
    <w:rsid w:val="00CD2D30"/>
    <w:rsid w:val="00CE6DD1"/>
    <w:rsid w:val="00CE7714"/>
    <w:rsid w:val="00D10279"/>
    <w:rsid w:val="00D1337F"/>
    <w:rsid w:val="00D247E2"/>
    <w:rsid w:val="00D3229D"/>
    <w:rsid w:val="00D34879"/>
    <w:rsid w:val="00D43C11"/>
    <w:rsid w:val="00D45352"/>
    <w:rsid w:val="00D61E92"/>
    <w:rsid w:val="00D929D9"/>
    <w:rsid w:val="00DB7353"/>
    <w:rsid w:val="00DC3803"/>
    <w:rsid w:val="00DC5DC5"/>
    <w:rsid w:val="00DC692E"/>
    <w:rsid w:val="00E360F6"/>
    <w:rsid w:val="00E524A6"/>
    <w:rsid w:val="00E5547E"/>
    <w:rsid w:val="00E70BEC"/>
    <w:rsid w:val="00E81AC5"/>
    <w:rsid w:val="00E93911"/>
    <w:rsid w:val="00ED413B"/>
    <w:rsid w:val="00F07A0B"/>
    <w:rsid w:val="00F114B7"/>
    <w:rsid w:val="00F1682B"/>
    <w:rsid w:val="00F1683A"/>
    <w:rsid w:val="00F20984"/>
    <w:rsid w:val="00F2543D"/>
    <w:rsid w:val="00F32C2C"/>
    <w:rsid w:val="00F37276"/>
    <w:rsid w:val="00F45722"/>
    <w:rsid w:val="00F54DCD"/>
    <w:rsid w:val="00F86C79"/>
    <w:rsid w:val="00F87DD4"/>
    <w:rsid w:val="00FC5D7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4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0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0D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0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0D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4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0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0D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0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0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Liz</dc:creator>
  <cp:lastModifiedBy>Welch, Stacy</cp:lastModifiedBy>
  <cp:revision>3</cp:revision>
  <cp:lastPrinted>2016-11-17T19:33:00Z</cp:lastPrinted>
  <dcterms:created xsi:type="dcterms:W3CDTF">2016-11-28T19:42:00Z</dcterms:created>
  <dcterms:modified xsi:type="dcterms:W3CDTF">2016-12-01T19:58:00Z</dcterms:modified>
</cp:coreProperties>
</file>